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026" w:rsidRPr="00BA6026" w:rsidRDefault="00BA6026" w:rsidP="00BA6026">
      <w:pPr>
        <w:spacing w:after="0" w:line="240" w:lineRule="auto"/>
        <w:ind w:hanging="426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bookmarkStart w:id="0" w:name="_Hlk172730812"/>
      <w:r w:rsidRPr="00BA6026">
        <w:rPr>
          <w:rFonts w:ascii="Times New Roman" w:eastAsia="Calibri" w:hAnsi="Times New Roman"/>
          <w:b/>
          <w:sz w:val="24"/>
          <w:szCs w:val="24"/>
          <w:lang w:eastAsia="en-US"/>
        </w:rPr>
        <w:t>ОБЩЕСТВО С ОГРАНИЧЕННОЙ ОТВЕТСТВЕННОСТЬЮ "</w:t>
      </w:r>
      <w:r w:rsidR="00B01764">
        <w:rPr>
          <w:rFonts w:ascii="Times New Roman" w:eastAsia="Calibri" w:hAnsi="Times New Roman"/>
          <w:b/>
          <w:sz w:val="24"/>
          <w:szCs w:val="24"/>
          <w:lang w:eastAsia="en-US"/>
        </w:rPr>
        <w:t>ИСКРА</w:t>
      </w:r>
      <w:r w:rsidRPr="00BA6026">
        <w:rPr>
          <w:rFonts w:ascii="Times New Roman" w:eastAsia="Calibri" w:hAnsi="Times New Roman"/>
          <w:b/>
          <w:sz w:val="24"/>
          <w:szCs w:val="24"/>
          <w:lang w:eastAsia="en-US"/>
        </w:rPr>
        <w:t>"</w:t>
      </w:r>
    </w:p>
    <w:p w:rsidR="00BA6026" w:rsidRPr="00BA6026" w:rsidRDefault="00BA6026" w:rsidP="00BA6026">
      <w:pPr>
        <w:spacing w:after="0" w:line="240" w:lineRule="auto"/>
        <w:jc w:val="right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bookmarkEnd w:id="0"/>
    <w:p w:rsidR="00BA6026" w:rsidRPr="00BA6026" w:rsidRDefault="00BA6026" w:rsidP="00BA6026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</w:p>
    <w:p w:rsidR="001F5553" w:rsidRPr="007924BA" w:rsidRDefault="001F5553" w:rsidP="001F555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F5553" w:rsidRDefault="001F5553" w:rsidP="001F5553">
      <w:pPr>
        <w:pStyle w:val="ConsPlusNormal"/>
        <w:jc w:val="center"/>
        <w:rPr>
          <w:b/>
          <w:bCs/>
          <w:sz w:val="28"/>
          <w:szCs w:val="28"/>
        </w:rPr>
      </w:pPr>
    </w:p>
    <w:p w:rsidR="001F5553" w:rsidRPr="002B6353" w:rsidRDefault="001F5553" w:rsidP="001F5553">
      <w:pPr>
        <w:pStyle w:val="ConsPlusNormal"/>
        <w:jc w:val="center"/>
        <w:rPr>
          <w:b/>
          <w:bCs/>
          <w:sz w:val="28"/>
          <w:szCs w:val="28"/>
        </w:rPr>
      </w:pPr>
      <w:r w:rsidRPr="002B6353">
        <w:rPr>
          <w:b/>
          <w:bCs/>
          <w:sz w:val="28"/>
          <w:szCs w:val="28"/>
        </w:rPr>
        <w:t>Приказ №</w:t>
      </w:r>
      <w:r>
        <w:rPr>
          <w:b/>
          <w:bCs/>
          <w:sz w:val="28"/>
          <w:szCs w:val="28"/>
        </w:rPr>
        <w:t xml:space="preserve"> __</w:t>
      </w:r>
    </w:p>
    <w:p w:rsidR="001F5553" w:rsidRPr="00D52116" w:rsidRDefault="001F5553" w:rsidP="001F5553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1F5553" w:rsidRPr="002B6353" w:rsidTr="008625D6">
        <w:tc>
          <w:tcPr>
            <w:tcW w:w="5103" w:type="dxa"/>
          </w:tcPr>
          <w:p w:rsidR="001F5553" w:rsidRPr="002B6353" w:rsidRDefault="001F5553" w:rsidP="00BA6026">
            <w:pPr>
              <w:pStyle w:val="ConsPlusNormal"/>
              <w:rPr>
                <w:sz w:val="28"/>
                <w:szCs w:val="28"/>
              </w:rPr>
            </w:pPr>
            <w:r w:rsidRPr="002B6353">
              <w:rPr>
                <w:sz w:val="28"/>
                <w:szCs w:val="28"/>
              </w:rPr>
              <w:t>г. </w:t>
            </w:r>
            <w:r w:rsidR="00BA6026">
              <w:rPr>
                <w:sz w:val="28"/>
                <w:szCs w:val="28"/>
              </w:rPr>
              <w:t>Самара</w:t>
            </w:r>
          </w:p>
        </w:tc>
        <w:tc>
          <w:tcPr>
            <w:tcW w:w="5103" w:type="dxa"/>
          </w:tcPr>
          <w:p w:rsidR="001F5553" w:rsidRPr="002B6353" w:rsidRDefault="001F5553" w:rsidP="00B01764">
            <w:pPr>
              <w:pStyle w:val="ConsPlusNormal"/>
              <w:jc w:val="right"/>
              <w:rPr>
                <w:sz w:val="28"/>
                <w:szCs w:val="28"/>
              </w:rPr>
            </w:pPr>
            <w:r w:rsidRPr="002B6353">
              <w:rPr>
                <w:sz w:val="28"/>
                <w:szCs w:val="28"/>
              </w:rPr>
              <w:t>«</w:t>
            </w:r>
            <w:r w:rsidR="00B01764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>» ма</w:t>
            </w:r>
            <w:r w:rsidR="00B01764">
              <w:rPr>
                <w:sz w:val="28"/>
                <w:szCs w:val="28"/>
              </w:rPr>
              <w:t>рта</w:t>
            </w:r>
            <w:bookmarkStart w:id="1" w:name="_GoBack"/>
            <w:bookmarkEnd w:id="1"/>
            <w:r w:rsidRPr="002B6353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5</w:t>
            </w:r>
            <w:r w:rsidRPr="002B6353">
              <w:rPr>
                <w:sz w:val="28"/>
                <w:szCs w:val="28"/>
              </w:rPr>
              <w:t xml:space="preserve"> г.</w:t>
            </w:r>
          </w:p>
        </w:tc>
      </w:tr>
    </w:tbl>
    <w:p w:rsidR="001F5553" w:rsidRDefault="001F5553" w:rsidP="008B1819">
      <w:pPr>
        <w:pStyle w:val="ConsPlusNormal"/>
        <w:jc w:val="both"/>
        <w:rPr>
          <w:sz w:val="28"/>
          <w:szCs w:val="28"/>
        </w:rPr>
      </w:pPr>
    </w:p>
    <w:p w:rsidR="008B1819" w:rsidRPr="008B1819" w:rsidRDefault="008B1819" w:rsidP="008B1819">
      <w:pPr>
        <w:pStyle w:val="ConsPlusNormal"/>
        <w:jc w:val="both"/>
        <w:rPr>
          <w:sz w:val="28"/>
          <w:szCs w:val="28"/>
        </w:rPr>
      </w:pPr>
      <w:r w:rsidRPr="008B1819">
        <w:rPr>
          <w:sz w:val="28"/>
          <w:szCs w:val="28"/>
        </w:rPr>
        <w:t>Об установлении списка лиц, имеющих доступ</w:t>
      </w:r>
    </w:p>
    <w:p w:rsidR="008B1819" w:rsidRDefault="008B1819" w:rsidP="008B1819">
      <w:pPr>
        <w:pStyle w:val="ConsPlusNormal"/>
        <w:jc w:val="both"/>
        <w:rPr>
          <w:sz w:val="28"/>
          <w:szCs w:val="28"/>
        </w:rPr>
      </w:pPr>
      <w:r w:rsidRPr="008B1819">
        <w:rPr>
          <w:sz w:val="28"/>
          <w:szCs w:val="28"/>
        </w:rPr>
        <w:t xml:space="preserve">к персональным данным работников </w:t>
      </w:r>
      <w:r w:rsidR="00BA6026">
        <w:rPr>
          <w:sz w:val="28"/>
          <w:szCs w:val="28"/>
        </w:rPr>
        <w:t>ООО «</w:t>
      </w:r>
      <w:r w:rsidR="00B01764">
        <w:rPr>
          <w:sz w:val="28"/>
          <w:szCs w:val="28"/>
        </w:rPr>
        <w:t>ИСКРА</w:t>
      </w:r>
      <w:r w:rsidR="00BA6026">
        <w:rPr>
          <w:sz w:val="28"/>
          <w:szCs w:val="28"/>
        </w:rPr>
        <w:t>»</w:t>
      </w:r>
    </w:p>
    <w:p w:rsidR="001F5553" w:rsidRPr="008B1819" w:rsidRDefault="001F5553" w:rsidP="008B1819">
      <w:pPr>
        <w:pStyle w:val="ConsPlusNormal"/>
        <w:jc w:val="both"/>
        <w:rPr>
          <w:sz w:val="28"/>
          <w:szCs w:val="28"/>
        </w:rPr>
      </w:pPr>
    </w:p>
    <w:p w:rsidR="008B1819" w:rsidRPr="009311E4" w:rsidRDefault="008B1819" w:rsidP="008B1819">
      <w:pPr>
        <w:pStyle w:val="ConsPlusNormal"/>
        <w:jc w:val="both"/>
        <w:rPr>
          <w:sz w:val="28"/>
          <w:szCs w:val="28"/>
        </w:rPr>
      </w:pPr>
      <w:r w:rsidRPr="008B1819">
        <w:rPr>
          <w:sz w:val="28"/>
          <w:szCs w:val="28"/>
        </w:rPr>
        <w:t>В соответствии со ст. 88 ТК РФ и Положени</w:t>
      </w:r>
      <w:r>
        <w:rPr>
          <w:sz w:val="28"/>
          <w:szCs w:val="28"/>
        </w:rPr>
        <w:t>ем</w:t>
      </w:r>
      <w:r w:rsidRPr="008B1819">
        <w:rPr>
          <w:sz w:val="28"/>
          <w:szCs w:val="28"/>
        </w:rPr>
        <w:t xml:space="preserve"> о персональных данных </w:t>
      </w:r>
      <w:r w:rsidR="00BA6026">
        <w:rPr>
          <w:sz w:val="28"/>
          <w:szCs w:val="28"/>
        </w:rPr>
        <w:t>ООО «</w:t>
      </w:r>
      <w:r w:rsidR="00B01764">
        <w:rPr>
          <w:sz w:val="28"/>
          <w:szCs w:val="28"/>
        </w:rPr>
        <w:t>ИСКРА</w:t>
      </w:r>
      <w:r w:rsidR="00BA6026">
        <w:rPr>
          <w:sz w:val="28"/>
          <w:szCs w:val="28"/>
        </w:rPr>
        <w:t>»</w:t>
      </w:r>
    </w:p>
    <w:p w:rsidR="009311E4" w:rsidRPr="009311E4" w:rsidRDefault="009311E4" w:rsidP="009311E4">
      <w:pPr>
        <w:pStyle w:val="ConsPlusNormal"/>
        <w:jc w:val="center"/>
        <w:rPr>
          <w:b/>
          <w:bCs/>
          <w:sz w:val="28"/>
          <w:szCs w:val="28"/>
        </w:rPr>
      </w:pPr>
      <w:r w:rsidRPr="009311E4">
        <w:rPr>
          <w:b/>
          <w:bCs/>
          <w:sz w:val="28"/>
          <w:szCs w:val="28"/>
        </w:rPr>
        <w:t>ПРИКАЗЫВАЮ:</w:t>
      </w:r>
    </w:p>
    <w:p w:rsidR="009311E4" w:rsidRPr="009311E4" w:rsidRDefault="009311E4" w:rsidP="009311E4">
      <w:pPr>
        <w:pStyle w:val="ConsPlusNormal"/>
        <w:jc w:val="both"/>
        <w:rPr>
          <w:sz w:val="28"/>
          <w:szCs w:val="28"/>
        </w:rPr>
      </w:pPr>
    </w:p>
    <w:p w:rsidR="008B1819" w:rsidRPr="008B1819" w:rsidRDefault="008B1819" w:rsidP="008B181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8B1819">
        <w:rPr>
          <w:sz w:val="28"/>
          <w:szCs w:val="28"/>
        </w:rPr>
        <w:t xml:space="preserve">. Определить следующий перечень работников общества, имеющих доступ к персональным данным работников </w:t>
      </w:r>
      <w:r w:rsidR="00BA6026">
        <w:rPr>
          <w:sz w:val="28"/>
          <w:szCs w:val="28"/>
        </w:rPr>
        <w:t>ООО «</w:t>
      </w:r>
      <w:r w:rsidR="00B01764">
        <w:rPr>
          <w:sz w:val="28"/>
          <w:szCs w:val="28"/>
        </w:rPr>
        <w:t>ИСКРА</w:t>
      </w:r>
      <w:r w:rsidR="00BA6026">
        <w:rPr>
          <w:sz w:val="28"/>
          <w:szCs w:val="28"/>
        </w:rPr>
        <w:t>»</w:t>
      </w:r>
      <w:r w:rsidRPr="008B1819">
        <w:rPr>
          <w:sz w:val="28"/>
          <w:szCs w:val="28"/>
        </w:rPr>
        <w:t>:</w:t>
      </w:r>
    </w:p>
    <w:p w:rsidR="008B1819" w:rsidRDefault="008B1819" w:rsidP="008B1819">
      <w:pPr>
        <w:pStyle w:val="ConsPlusNormal"/>
        <w:ind w:firstLine="540"/>
        <w:jc w:val="both"/>
        <w:rPr>
          <w:sz w:val="28"/>
          <w:szCs w:val="28"/>
        </w:rPr>
      </w:pPr>
      <w:r w:rsidRPr="008B1819">
        <w:rPr>
          <w:sz w:val="28"/>
          <w:szCs w:val="28"/>
        </w:rPr>
        <w:t xml:space="preserve">- </w:t>
      </w:r>
      <w:r>
        <w:rPr>
          <w:sz w:val="28"/>
          <w:szCs w:val="28"/>
        </w:rPr>
        <w:t>директор;</w:t>
      </w:r>
    </w:p>
    <w:p w:rsidR="008B1819" w:rsidRPr="008B1819" w:rsidRDefault="008B1819" w:rsidP="008B181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специалист учебной части.</w:t>
      </w:r>
    </w:p>
    <w:p w:rsidR="0079758A" w:rsidRPr="009311E4" w:rsidRDefault="008B1819" w:rsidP="008B1819">
      <w:pPr>
        <w:pStyle w:val="ConsPlusNormal"/>
        <w:ind w:firstLine="540"/>
        <w:jc w:val="both"/>
        <w:rPr>
          <w:sz w:val="28"/>
          <w:szCs w:val="28"/>
        </w:rPr>
      </w:pPr>
      <w:r w:rsidRPr="008B1819">
        <w:rPr>
          <w:sz w:val="28"/>
          <w:szCs w:val="28"/>
        </w:rPr>
        <w:t xml:space="preserve">2. Контроль за исполнением приказа </w:t>
      </w:r>
      <w:r>
        <w:rPr>
          <w:sz w:val="28"/>
          <w:szCs w:val="28"/>
        </w:rPr>
        <w:t>оставляю за собой.</w:t>
      </w:r>
    </w:p>
    <w:p w:rsidR="0079758A" w:rsidRDefault="00D52116">
      <w:pPr>
        <w:pStyle w:val="ConsPlusNonformat"/>
        <w:jc w:val="both"/>
        <w:rPr>
          <w:sz w:val="28"/>
          <w:szCs w:val="28"/>
        </w:rPr>
      </w:pPr>
      <w:r w:rsidRPr="00D52116">
        <w:rPr>
          <w:sz w:val="28"/>
          <w:szCs w:val="28"/>
        </w:rPr>
        <w:t xml:space="preserve">    </w:t>
      </w:r>
    </w:p>
    <w:p w:rsidR="002E310A" w:rsidRDefault="002E310A">
      <w:pPr>
        <w:pStyle w:val="ConsPlusNonformat"/>
        <w:jc w:val="both"/>
        <w:rPr>
          <w:sz w:val="28"/>
          <w:szCs w:val="28"/>
        </w:rPr>
      </w:pPr>
    </w:p>
    <w:p w:rsidR="008B1819" w:rsidRDefault="008B1819">
      <w:pPr>
        <w:pStyle w:val="ConsPlusNonformat"/>
        <w:jc w:val="both"/>
        <w:rPr>
          <w:sz w:val="28"/>
          <w:szCs w:val="28"/>
        </w:rPr>
      </w:pPr>
    </w:p>
    <w:p w:rsidR="008B1819" w:rsidRPr="00D52116" w:rsidRDefault="008B1819">
      <w:pPr>
        <w:pStyle w:val="ConsPlusNonformat"/>
        <w:jc w:val="both"/>
        <w:rPr>
          <w:sz w:val="28"/>
          <w:szCs w:val="28"/>
        </w:rPr>
      </w:pPr>
    </w:p>
    <w:p w:rsidR="0079758A" w:rsidRPr="00D52116" w:rsidRDefault="008B1819" w:rsidP="00714F1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714F19" w:rsidRPr="00D52116">
        <w:rPr>
          <w:rFonts w:ascii="Times New Roman" w:hAnsi="Times New Roman" w:cs="Times New Roman"/>
          <w:sz w:val="28"/>
          <w:szCs w:val="28"/>
        </w:rPr>
        <w:t xml:space="preserve">иректор                </w:t>
      </w:r>
      <w:r w:rsidR="00D52116">
        <w:rPr>
          <w:rFonts w:ascii="Times New Roman" w:hAnsi="Times New Roman" w:cs="Times New Roman"/>
          <w:sz w:val="28"/>
          <w:szCs w:val="28"/>
        </w:rPr>
        <w:t xml:space="preserve"> </w:t>
      </w:r>
      <w:r w:rsidR="00714F19" w:rsidRPr="00D52116">
        <w:rPr>
          <w:rFonts w:ascii="Times New Roman" w:hAnsi="Times New Roman" w:cs="Times New Roman"/>
          <w:sz w:val="28"/>
          <w:szCs w:val="28"/>
        </w:rPr>
        <w:t xml:space="preserve">         </w:t>
      </w:r>
      <w:r w:rsidR="002E310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B01764">
        <w:rPr>
          <w:rFonts w:ascii="Times New Roman" w:hAnsi="Times New Roman" w:cs="Times New Roman"/>
          <w:sz w:val="28"/>
          <w:szCs w:val="28"/>
        </w:rPr>
        <w:t>Дорожкина Е.А.</w:t>
      </w:r>
    </w:p>
    <w:p w:rsidR="00714F19" w:rsidRPr="00D52116" w:rsidRDefault="00D521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5211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52116" w:rsidRDefault="00D521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2116" w:rsidRDefault="00D5211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sectPr w:rsidR="00D52116" w:rsidSect="000C7E0F">
      <w:headerReference w:type="default" r:id="rId7"/>
      <w:footerReference w:type="default" r:id="rId8"/>
      <w:pgSz w:w="11906" w:h="16838"/>
      <w:pgMar w:top="567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25D6" w:rsidRDefault="008625D6">
      <w:pPr>
        <w:spacing w:after="0" w:line="240" w:lineRule="auto"/>
      </w:pPr>
      <w:r>
        <w:separator/>
      </w:r>
    </w:p>
  </w:endnote>
  <w:endnote w:type="continuationSeparator" w:id="0">
    <w:p w:rsidR="008625D6" w:rsidRDefault="00862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58A" w:rsidRDefault="0079758A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9758A" w:rsidRPr="002B6353"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9758A" w:rsidRPr="002B6353" w:rsidRDefault="00D52116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 w:rsidRPr="002B6353"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 w:rsidRPr="002B6353"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9758A" w:rsidRPr="002B6353" w:rsidRDefault="00B01764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 w:rsidR="00D52116" w:rsidRPr="002B6353"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9758A" w:rsidRPr="002B6353" w:rsidRDefault="00D52116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 w:rsidRPr="002B6353">
            <w:rPr>
              <w:rFonts w:ascii="Tahoma" w:hAnsi="Tahoma" w:cs="Tahoma"/>
              <w:sz w:val="20"/>
              <w:szCs w:val="20"/>
            </w:rPr>
            <w:t xml:space="preserve">Страница </w:t>
          </w:r>
          <w:r w:rsidRPr="002B6353">
            <w:rPr>
              <w:rFonts w:ascii="Tahoma" w:hAnsi="Tahoma" w:cs="Tahoma"/>
              <w:sz w:val="20"/>
              <w:szCs w:val="20"/>
            </w:rPr>
            <w:fldChar w:fldCharType="begin"/>
          </w:r>
          <w:r w:rsidRPr="002B6353">
            <w:rPr>
              <w:rFonts w:ascii="Tahoma" w:hAnsi="Tahoma" w:cs="Tahoma"/>
              <w:sz w:val="20"/>
              <w:szCs w:val="20"/>
            </w:rPr>
            <w:instrText>\PAGE</w:instrText>
          </w:r>
          <w:r w:rsidRPr="002B6353">
            <w:rPr>
              <w:rFonts w:ascii="Tahoma" w:hAnsi="Tahoma" w:cs="Tahoma"/>
              <w:sz w:val="20"/>
              <w:szCs w:val="20"/>
            </w:rPr>
            <w:fldChar w:fldCharType="separate"/>
          </w:r>
          <w:r w:rsidR="000C7E0F" w:rsidRPr="002B6353">
            <w:rPr>
              <w:rFonts w:ascii="Tahoma" w:hAnsi="Tahoma" w:cs="Tahoma"/>
              <w:noProof/>
              <w:sz w:val="20"/>
              <w:szCs w:val="20"/>
            </w:rPr>
            <w:t>2</w:t>
          </w:r>
          <w:r w:rsidRPr="002B6353">
            <w:rPr>
              <w:rFonts w:ascii="Tahoma" w:hAnsi="Tahoma" w:cs="Tahoma"/>
              <w:sz w:val="20"/>
              <w:szCs w:val="20"/>
            </w:rPr>
            <w:fldChar w:fldCharType="end"/>
          </w:r>
          <w:r w:rsidRPr="002B6353">
            <w:rPr>
              <w:rFonts w:ascii="Tahoma" w:hAnsi="Tahoma" w:cs="Tahoma"/>
              <w:sz w:val="20"/>
              <w:szCs w:val="20"/>
            </w:rPr>
            <w:t xml:space="preserve"> из </w:t>
          </w:r>
          <w:r w:rsidRPr="002B6353">
            <w:rPr>
              <w:rFonts w:ascii="Tahoma" w:hAnsi="Tahoma" w:cs="Tahoma"/>
              <w:sz w:val="20"/>
              <w:szCs w:val="20"/>
            </w:rPr>
            <w:fldChar w:fldCharType="begin"/>
          </w:r>
          <w:r w:rsidRPr="002B6353">
            <w:rPr>
              <w:rFonts w:ascii="Tahoma" w:hAnsi="Tahoma" w:cs="Tahoma"/>
              <w:sz w:val="20"/>
              <w:szCs w:val="20"/>
            </w:rPr>
            <w:instrText>\NUMPAGES</w:instrText>
          </w:r>
          <w:r w:rsidRPr="002B6353">
            <w:rPr>
              <w:rFonts w:ascii="Tahoma" w:hAnsi="Tahoma" w:cs="Tahoma"/>
              <w:sz w:val="20"/>
              <w:szCs w:val="20"/>
            </w:rPr>
            <w:fldChar w:fldCharType="separate"/>
          </w:r>
          <w:r w:rsidR="000C7E0F" w:rsidRPr="002B6353">
            <w:rPr>
              <w:rFonts w:ascii="Tahoma" w:hAnsi="Tahoma" w:cs="Tahoma"/>
              <w:noProof/>
              <w:sz w:val="20"/>
              <w:szCs w:val="20"/>
            </w:rPr>
            <w:t>2</w:t>
          </w:r>
          <w:r w:rsidRPr="002B6353"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79758A" w:rsidRDefault="0079758A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25D6" w:rsidRDefault="008625D6">
      <w:pPr>
        <w:spacing w:after="0" w:line="240" w:lineRule="auto"/>
      </w:pPr>
      <w:r>
        <w:separator/>
      </w:r>
    </w:p>
  </w:footnote>
  <w:footnote w:type="continuationSeparator" w:id="0">
    <w:p w:rsidR="008625D6" w:rsidRDefault="00862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9758A" w:rsidRPr="002B6353"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9758A" w:rsidRPr="002B6353" w:rsidRDefault="00D52116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 w:rsidRPr="002B6353">
            <w:rPr>
              <w:rFonts w:ascii="Tahoma" w:hAnsi="Tahoma" w:cs="Tahoma"/>
              <w:sz w:val="16"/>
              <w:szCs w:val="16"/>
            </w:rPr>
            <w:t>Форма: Приказ о назначении ответственного за осуществление производственного контроля за соблюдением требований промышле...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9758A" w:rsidRPr="002B6353" w:rsidRDefault="00D52116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 w:rsidRPr="002B6353"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 w:rsidRPr="002B6353"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 w:rsidRPr="002B6353">
            <w:rPr>
              <w:rFonts w:ascii="Tahoma" w:hAnsi="Tahoma" w:cs="Tahoma"/>
              <w:sz w:val="18"/>
              <w:szCs w:val="18"/>
            </w:rPr>
            <w:br/>
          </w:r>
          <w:r w:rsidRPr="002B6353">
            <w:rPr>
              <w:rFonts w:ascii="Tahoma" w:hAnsi="Tahoma" w:cs="Tahoma"/>
              <w:sz w:val="16"/>
              <w:szCs w:val="16"/>
            </w:rPr>
            <w:t>Дата сохранения: 09.10.2024</w:t>
          </w:r>
        </w:p>
      </w:tc>
    </w:tr>
  </w:tbl>
  <w:p w:rsidR="0079758A" w:rsidRDefault="0079758A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79758A" w:rsidRDefault="00D52116">
    <w:pPr>
      <w:pStyle w:val="ConsPlusNormal"/>
    </w:pPr>
    <w:r>
      <w:rPr>
        <w:sz w:val="10"/>
        <w:szCs w:val="1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E0F"/>
    <w:rsid w:val="000C7E0F"/>
    <w:rsid w:val="001503E2"/>
    <w:rsid w:val="001F5553"/>
    <w:rsid w:val="002A22F3"/>
    <w:rsid w:val="002B6353"/>
    <w:rsid w:val="002E310A"/>
    <w:rsid w:val="003470A3"/>
    <w:rsid w:val="00406BA1"/>
    <w:rsid w:val="0048783D"/>
    <w:rsid w:val="004902FA"/>
    <w:rsid w:val="00555217"/>
    <w:rsid w:val="0056603A"/>
    <w:rsid w:val="005B367B"/>
    <w:rsid w:val="005C3FDE"/>
    <w:rsid w:val="00714F19"/>
    <w:rsid w:val="0079758A"/>
    <w:rsid w:val="007B78E0"/>
    <w:rsid w:val="008625D6"/>
    <w:rsid w:val="008B1819"/>
    <w:rsid w:val="009311E4"/>
    <w:rsid w:val="00B01764"/>
    <w:rsid w:val="00BA6026"/>
    <w:rsid w:val="00D52116"/>
    <w:rsid w:val="00F11BE7"/>
    <w:rsid w:val="00FB3573"/>
    <w:rsid w:val="00FD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7109960-E14C-4C7E-8D7F-6A51D8CA4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C7E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C7E0F"/>
  </w:style>
  <w:style w:type="paragraph" w:styleId="a5">
    <w:name w:val="footer"/>
    <w:basedOn w:val="a"/>
    <w:link w:val="a6"/>
    <w:uiPriority w:val="99"/>
    <w:unhideWhenUsed/>
    <w:rsid w:val="000C7E0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C7E0F"/>
  </w:style>
  <w:style w:type="paragraph" w:customStyle="1" w:styleId="a7">
    <w:name w:val="Обычный (Интернет)"/>
    <w:basedOn w:val="a"/>
    <w:uiPriority w:val="99"/>
    <w:semiHidden/>
    <w:unhideWhenUsed/>
    <w:rsid w:val="007B78E0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87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531</Characters>
  <Application>Microsoft Office Word</Application>
  <DocSecurity>6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Приказ о назначении ответственного за осуществление производственного контроля за соблюдением требований промышленной безопасности на опасном производственном объекте(Подготовлен для системы КонсультантПлюс, 2024)</vt:lpstr>
    </vt:vector>
  </TitlesOfParts>
  <Company>КонсультантПлюс Версия 4023.00.50</Company>
  <LinksUpToDate>false</LinksUpToDate>
  <CharactersWithSpaces>623</CharactersWithSpaces>
  <SharedDoc>false</SharedDoc>
  <HLinks>
    <vt:vector size="12" baseType="variant">
      <vt:variant>
        <vt:i4>7340153</vt:i4>
      </vt:variant>
      <vt:variant>
        <vt:i4>3</vt:i4>
      </vt:variant>
      <vt:variant>
        <vt:i4>0</vt:i4>
      </vt:variant>
      <vt:variant>
        <vt:i4>5</vt:i4>
      </vt:variant>
      <vt:variant>
        <vt:lpwstr>https://www.consultant.ru/</vt:lpwstr>
      </vt:variant>
      <vt:variant>
        <vt:lpwstr/>
      </vt:variant>
      <vt:variant>
        <vt:i4>7340153</vt:i4>
      </vt:variant>
      <vt:variant>
        <vt:i4>0</vt:i4>
      </vt:variant>
      <vt:variant>
        <vt:i4>0</vt:i4>
      </vt:variant>
      <vt:variant>
        <vt:i4>5</vt:i4>
      </vt:variant>
      <vt:variant>
        <vt:lpwstr>https://www.consultant.ru/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Приказ о назначении ответственного за осуществление производственного контроля за соблюдением требований промышленной безопасности на опасном производственном объекте(Подготовлен для системы КонсультантПлюс, 2024)</dc:title>
  <dc:subject/>
  <dc:creator>Учетная запись Майкрософт</dc:creator>
  <cp:keywords/>
  <dc:description/>
  <cp:lastModifiedBy>Менеджер</cp:lastModifiedBy>
  <cp:revision>2</cp:revision>
  <dcterms:created xsi:type="dcterms:W3CDTF">2025-05-19T09:41:00Z</dcterms:created>
  <dcterms:modified xsi:type="dcterms:W3CDTF">2025-05-19T09:41:00Z</dcterms:modified>
</cp:coreProperties>
</file>